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 заседании профкома 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Протокол № 1 от «17» января 2022г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План работы первичной профсоюзной организации МБОУ «</w:t>
      </w:r>
      <w:r>
        <w:rPr>
          <w:rFonts w:ascii="Times New Roman" w:hAnsi="Times New Roman" w:cs="Times New Roman"/>
          <w:sz w:val="24"/>
          <w:szCs w:val="24"/>
          <w:lang w:val="tt-RU"/>
        </w:rPr>
        <w:t>Сатламышевска О</w:t>
      </w:r>
      <w:r>
        <w:rPr>
          <w:rFonts w:ascii="Times New Roman" w:hAnsi="Times New Roman" w:cs="Times New Roman"/>
          <w:sz w:val="24"/>
          <w:szCs w:val="24"/>
        </w:rPr>
        <w:t>ОШ» Апастовского муниципального района РТ на 2022год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Реализация уставных задач профсоюза образования по представительству и защите социально-трудовых прав и профессиональных интересов работников школы; укрепления эффективного уровня социального партнерства.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Профсоюзный общественный контроль соблюдения в школе законодательства по охране труда;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Организация приема в членство профсоюз и автоматизированный учет членов профсоюза, осуществление организационных мероприятий по повышению мотивации профсоюзного членства;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Создание условий, для принятия молодых педагогов в профсоюзную организацию, поддержка молодых педагогов;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Укрепление здоровья и повышение уровня социальной обеспеченности работников; 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6. Информационное обеспечение членов профсоюза, оказание организационнометодической, консультативной помощи членам профсоюза , содержания новых социальных проектов и программ, принимаемых профсоюзом по реализации уставных целей и задач</w:t>
      </w: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20"/>
        <w:gridCol w:w="4264"/>
        <w:gridCol w:w="1982"/>
        <w:gridCol w:w="2805"/>
      </w:tblGrid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информирования членов профсоюза о событиях жизни профсоюза, республиканской, районной организации, проф. организации ОУ (через информационные стенды, сайт)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профсоюзных билетов в системе АИС 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заместитель ППО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выделение материальной помощи членам профсоюза ОУ 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ежемесячно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комиссия по информационной работе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лечению, 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 профкома, проф. собраний первичной профсоюзной организации ОУ.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секретариат ППО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ППО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для специальной оценки условий труда на рабочих местах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ежегодно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год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 школы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газет «Мой профсоюз», «Новое слово»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культурномассовых мероприятиях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профкома «О выполнении Соглашения по улучшению условий и охраны труда в ОУ».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 в АИС за 2022год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праздничных, знаменательных дат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культурномассовой работе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 выполнении Соглашения между администрацией и профсоюзной организацией ОУ.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с администрацией по улучшению условий труда на текущий год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по выполнению территориального соглашения профсоюзной организации работников образования.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территориальной организации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акций, проектов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культмассовой работе 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муниципальном соревновании по лыжам «Лыжня России»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культурномассовой работе 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поздравления с Днем защитника Отечества.(инф. стенд)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редколлегия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Оформление поздравления с Днем 8 марта (инф. стенд)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редколлегия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и чаепитие для сотрудников, посвящённое 8 Марта.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списков детей сотрудников на летние оздоровительные лагеря.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недели охраны труда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поздравленияс Праздником труда – 1 мая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редколлегия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массовой акции, посвящённой 1 мая - Празднику труда.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председателя профсоюзного комитета первичной профсоюзной организации о проделанной работе за 2021- 2022 учебный год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первичной профсоюзной организации на новый учебный год.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поздравления с Днем учителя (инф. стенд)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редколлегия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посвящённое Дню Учителя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культурномассовой работе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Дню пожилого человека Чаепитие, с приглашением работающих пенсионеров.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Профком,администрация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Дню пожилого человека Чаепитие, с приглашением работающих пенсионеров.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Соглашения по охране труда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поздравления с Новым годом.(инф. стенд)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редколлегия</w:t>
            </w:r>
          </w:p>
        </w:tc>
      </w:tr>
      <w:tr w:rsidR="00430649" w:rsidTr="00430649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649" w:rsidRDefault="00430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</w:tbl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30649" w:rsidRDefault="00430649" w:rsidP="004306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Председатель профсоюзной организации:_____________ А.Ф.Садриева</w:t>
      </w:r>
    </w:p>
    <w:p w:rsidR="00A45BDF" w:rsidRDefault="00A45BDF"/>
    <w:sectPr w:rsidR="00A4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0649"/>
    <w:rsid w:val="00430649"/>
    <w:rsid w:val="00A4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6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4693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2022-10-14T19:58:00Z</dcterms:created>
  <dcterms:modified xsi:type="dcterms:W3CDTF">2022-10-14T19:58:00Z</dcterms:modified>
</cp:coreProperties>
</file>